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E9" w:rsidRPr="00561CE9" w:rsidRDefault="0039758A" w:rsidP="00561CE9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76855" cy="2605405"/>
            <wp:effectExtent l="19050" t="0" r="444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CE9" w:rsidRPr="00561CE9">
        <w:rPr>
          <w:b/>
          <w:color w:val="000000" w:themeColor="text1"/>
          <w:sz w:val="24"/>
          <w:szCs w:val="24"/>
        </w:rPr>
        <w:t>Układamy puzzle i tworzymy puzzle</w:t>
      </w:r>
    </w:p>
    <w:p w:rsidR="00561CE9" w:rsidRPr="00561CE9" w:rsidRDefault="00561CE9" w:rsidP="00561CE9">
      <w:pPr>
        <w:jc w:val="both"/>
        <w:rPr>
          <w:color w:val="000000" w:themeColor="text1"/>
          <w:sz w:val="24"/>
          <w:szCs w:val="24"/>
        </w:rPr>
      </w:pPr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 xml:space="preserve">Puzzle to rozrywka, która potrafi połączyć pokolenia. Można je zrobić samemu przez pocięcie większego obrazka na małe kawałki. Przyjemność z tego, że pod palcami powstaje coś, co było wcześniej tylko małymi kawałeczkami, jest </w:t>
      </w:r>
      <w:proofErr w:type="spellStart"/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>og</w:t>
      </w:r>
      <w:proofErr w:type="spellEnd"/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 xml:space="preserve"> </w:t>
      </w:r>
      <w:proofErr w:type="spellStart"/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>romnai</w:t>
      </w:r>
      <w:proofErr w:type="spellEnd"/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 xml:space="preserve"> potrafi wciągnąć na długie godziny!</w:t>
      </w:r>
    </w:p>
    <w:p w:rsidR="00561CE9" w:rsidRPr="00561CE9" w:rsidRDefault="00561CE9" w:rsidP="00561CE9">
      <w:pPr>
        <w:pStyle w:val="Nagwek2"/>
        <w:shd w:val="clear" w:color="auto" w:fill="FFFFFF"/>
        <w:spacing w:before="167" w:after="84"/>
        <w:jc w:val="both"/>
        <w:rPr>
          <w:rFonts w:asciiTheme="minorHAnsi" w:hAnsiTheme="minorHAnsi"/>
          <w:color w:val="000000" w:themeColor="text1"/>
          <w:spacing w:val="17"/>
          <w:sz w:val="24"/>
          <w:szCs w:val="24"/>
        </w:rPr>
      </w:pPr>
    </w:p>
    <w:p w:rsidR="00561CE9" w:rsidRDefault="00561CE9" w:rsidP="00561CE9">
      <w:pPr>
        <w:jc w:val="both"/>
        <w:rPr>
          <w:color w:val="000000" w:themeColor="text1"/>
          <w:spacing w:val="17"/>
          <w:sz w:val="24"/>
          <w:szCs w:val="24"/>
          <w:shd w:val="clear" w:color="auto" w:fill="FFFFFF"/>
        </w:rPr>
      </w:pPr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 xml:space="preserve">Twórcą puzzli był John </w:t>
      </w:r>
      <w:proofErr w:type="spellStart"/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>Spilsbury</w:t>
      </w:r>
      <w:proofErr w:type="spellEnd"/>
      <w:r w:rsidRPr="00561CE9">
        <w:rPr>
          <w:color w:val="000000" w:themeColor="text1"/>
          <w:spacing w:val="17"/>
          <w:sz w:val="24"/>
          <w:szCs w:val="24"/>
          <w:shd w:val="clear" w:color="auto" w:fill="FFFFFF"/>
        </w:rPr>
        <w:t xml:space="preserve"> grawer i kartograf z Londynu. Aby ułatwić naukę geografii swoim uczniom, w 1763 roku po raz pierwszy porozcinał mapy wzdłuż granic państw i kazał im dopasowywać je do siebie. Taka forma nauki przyjęła się w całej Anglii i była stosowana też w innych dziedzinach. Obok układanek edukacyjnych dla dzieci zaczęto tworzyć układanki dla dorosłych. Zazwyczaj przedstawiały one jakieś wydarzenia albo znane wtedy osoby. Poza granice Anglii puzzle rozprzestrzeniły się w XIX wieku. </w:t>
      </w:r>
    </w:p>
    <w:p w:rsidR="00561CE9" w:rsidRPr="00561CE9" w:rsidRDefault="00561CE9" w:rsidP="00561CE9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pacing w:val="17"/>
          <w:sz w:val="24"/>
          <w:szCs w:val="24"/>
          <w:shd w:val="clear" w:color="auto" w:fill="FFFFFF"/>
        </w:rPr>
        <w:t>Godne polecenia strony, na których łatwo utworzyć konto, zrobić samemu i udostępnić puzzle, ale również poskładać już gotowe układanki jest:</w:t>
      </w:r>
    </w:p>
    <w:p w:rsidR="00561CE9" w:rsidRDefault="00561CE9" w:rsidP="00561CE9">
      <w:pPr>
        <w:pStyle w:val="Nagwek1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="Arial"/>
          <w:color w:val="000000" w:themeColor="text1"/>
          <w:sz w:val="24"/>
          <w:szCs w:val="24"/>
        </w:rPr>
      </w:pPr>
      <w:r w:rsidRPr="00561CE9">
        <w:rPr>
          <w:rFonts w:asciiTheme="minorHAnsi" w:hAnsiTheme="minorHAnsi" w:cs="Arial"/>
          <w:color w:val="000000" w:themeColor="text1"/>
          <w:sz w:val="24"/>
          <w:szCs w:val="24"/>
        </w:rPr>
        <w:t>1.Jigsawplanet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: </w:t>
      </w:r>
      <w:r w:rsidRPr="00561CE9">
        <w:rPr>
          <w:rFonts w:asciiTheme="minorHAnsi" w:hAnsiTheme="minorHAnsi" w:cs="Arial"/>
          <w:color w:val="000000" w:themeColor="text1"/>
          <w:sz w:val="24"/>
          <w:szCs w:val="24"/>
        </w:rPr>
        <w:t> </w:t>
      </w:r>
      <w:hyperlink r:id="rId6" w:tgtFrame="_blank" w:history="1">
        <w:r w:rsidRPr="00561CE9">
          <w:rPr>
            <w:rStyle w:val="Hipercze"/>
            <w:rFonts w:asciiTheme="minorHAnsi" w:hAnsiTheme="minorHAnsi" w:cs="Arial"/>
            <w:b w:val="0"/>
            <w:bCs w:val="0"/>
            <w:color w:val="000000" w:themeColor="text1"/>
            <w:sz w:val="24"/>
            <w:szCs w:val="24"/>
          </w:rPr>
          <w:t>http://www.jigsawplanet.com/</w:t>
        </w:r>
      </w:hyperlink>
    </w:p>
    <w:p w:rsidR="00561CE9" w:rsidRPr="00561CE9" w:rsidRDefault="00561CE9" w:rsidP="00561CE9">
      <w:pPr>
        <w:pStyle w:val="Nagwek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561CE9" w:rsidRPr="00561CE9" w:rsidRDefault="00561CE9" w:rsidP="00561CE9">
      <w:pPr>
        <w:pStyle w:val="Nagwek1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Pr="00561CE9">
        <w:rPr>
          <w:rFonts w:asciiTheme="minorHAnsi" w:hAnsiTheme="minorHAnsi" w:cs="Arial"/>
          <w:color w:val="000000" w:themeColor="text1"/>
          <w:sz w:val="24"/>
          <w:szCs w:val="24"/>
        </w:rPr>
        <w:t>Jigzone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: </w:t>
      </w:r>
      <w:hyperlink r:id="rId7" w:tgtFrame="_blank" w:history="1">
        <w:r w:rsidRPr="00561CE9">
          <w:rPr>
            <w:rStyle w:val="Hipercze"/>
            <w:rFonts w:asciiTheme="minorHAnsi" w:hAnsiTheme="minorHAnsi" w:cs="Arial"/>
            <w:b w:val="0"/>
            <w:bCs w:val="0"/>
            <w:color w:val="000000" w:themeColor="text1"/>
            <w:sz w:val="24"/>
            <w:szCs w:val="24"/>
          </w:rPr>
          <w:t>http://www.jigzone.com/</w:t>
        </w:r>
      </w:hyperlink>
    </w:p>
    <w:p w:rsidR="00561CE9" w:rsidRPr="00561CE9" w:rsidRDefault="00561CE9" w:rsidP="00561CE9">
      <w:pPr>
        <w:rPr>
          <w:b/>
          <w:color w:val="000000" w:themeColor="text1"/>
          <w:sz w:val="24"/>
          <w:szCs w:val="24"/>
        </w:rPr>
      </w:pPr>
    </w:p>
    <w:p w:rsidR="00561CE9" w:rsidRPr="00561CE9" w:rsidRDefault="00561CE9" w:rsidP="00561CE9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561CE9" w:rsidRPr="00561CE9" w:rsidRDefault="00561CE9" w:rsidP="00561CE9">
      <w:pPr>
        <w:rPr>
          <w:color w:val="000000" w:themeColor="text1"/>
          <w:sz w:val="24"/>
          <w:szCs w:val="24"/>
        </w:rPr>
      </w:pPr>
    </w:p>
    <w:p w:rsidR="00C718D3" w:rsidRPr="00561CE9" w:rsidRDefault="0039758A">
      <w:pPr>
        <w:rPr>
          <w:sz w:val="24"/>
          <w:szCs w:val="24"/>
        </w:rPr>
      </w:pPr>
    </w:p>
    <w:sectPr w:rsidR="00C718D3" w:rsidRPr="00561CE9" w:rsidSect="0016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42AD"/>
    <w:multiLevelType w:val="multilevel"/>
    <w:tmpl w:val="581C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61CE9"/>
    <w:rsid w:val="000850ED"/>
    <w:rsid w:val="0039758A"/>
    <w:rsid w:val="00561CE9"/>
    <w:rsid w:val="00A57EE0"/>
    <w:rsid w:val="00CC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CE9"/>
  </w:style>
  <w:style w:type="paragraph" w:styleId="Nagwek1">
    <w:name w:val="heading 1"/>
    <w:basedOn w:val="Normalny"/>
    <w:link w:val="Nagwek1Znak"/>
    <w:uiPriority w:val="9"/>
    <w:qFormat/>
    <w:rsid w:val="0056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1C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1C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61C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61CE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gzo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gsawplane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2023-11-19T11:41:00Z</dcterms:created>
  <dcterms:modified xsi:type="dcterms:W3CDTF">2023-11-19T11:54:00Z</dcterms:modified>
</cp:coreProperties>
</file>