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D3" w:rsidRDefault="006A5C2C">
      <w:pPr>
        <w:rPr>
          <w:b/>
          <w:sz w:val="24"/>
          <w:szCs w:val="24"/>
        </w:rPr>
      </w:pPr>
      <w:r w:rsidRPr="006A5C2C">
        <w:rPr>
          <w:b/>
          <w:sz w:val="24"/>
          <w:szCs w:val="24"/>
        </w:rPr>
        <w:t>EDUKACJA Z WIKINGIEM</w:t>
      </w:r>
    </w:p>
    <w:p w:rsidR="006A5C2C" w:rsidRDefault="006A5C2C">
      <w:pPr>
        <w:rPr>
          <w:b/>
          <w:sz w:val="24"/>
          <w:szCs w:val="24"/>
        </w:rPr>
      </w:pPr>
    </w:p>
    <w:p w:rsidR="006A5C2C" w:rsidRPr="006A5C2C" w:rsidRDefault="006A5C2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3242945" cy="206248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2C" w:rsidRPr="006A5C2C" w:rsidRDefault="006A5C2C">
      <w:pPr>
        <w:rPr>
          <w:sz w:val="24"/>
          <w:szCs w:val="24"/>
        </w:rPr>
      </w:pPr>
      <w:r w:rsidRPr="006A5C2C">
        <w:rPr>
          <w:rFonts w:cs="Arial"/>
          <w:color w:val="333333"/>
          <w:sz w:val="24"/>
          <w:szCs w:val="24"/>
          <w:shd w:val="clear" w:color="auto" w:fill="FFFFFF"/>
        </w:rPr>
        <w:t>Zachęcamy do poznania możliwości portalu Wiking. Znajdziecie na nim pomoce z takich dziedzin, jak: język polski, geografia, historia, biologia czy przyroda. Wśród nich są m.in. mapy, tablice edukacyjne, animacje, wizualizacje, kalendaria, cenne informacje na lekcje. Wszystko to dostępne pod ad</w:t>
      </w:r>
      <w:r>
        <w:rPr>
          <w:rFonts w:cs="Arial"/>
          <w:color w:val="333333"/>
          <w:sz w:val="24"/>
          <w:szCs w:val="24"/>
          <w:shd w:val="clear" w:color="auto" w:fill="FFFFFF"/>
        </w:rPr>
        <w:t>r</w:t>
      </w:r>
      <w:r w:rsidRPr="006A5C2C">
        <w:rPr>
          <w:rFonts w:cs="Arial"/>
          <w:color w:val="333333"/>
          <w:sz w:val="24"/>
          <w:szCs w:val="24"/>
          <w:shd w:val="clear" w:color="auto" w:fill="FFFFFF"/>
        </w:rPr>
        <w:t>esem:</w:t>
      </w:r>
      <w:r w:rsidRPr="006A5C2C">
        <w:rPr>
          <w:rFonts w:cs="Arial"/>
          <w:color w:val="333333"/>
          <w:sz w:val="24"/>
          <w:szCs w:val="24"/>
        </w:rPr>
        <w:br/>
      </w:r>
      <w:hyperlink r:id="rId5" w:history="1">
        <w:r w:rsidRPr="006A5C2C">
          <w:rPr>
            <w:rStyle w:val="Hipercze"/>
            <w:rFonts w:cs="Arial"/>
            <w:color w:val="336699"/>
            <w:sz w:val="24"/>
            <w:szCs w:val="24"/>
            <w:u w:val="none"/>
            <w:shd w:val="clear" w:color="auto" w:fill="FFFFFF"/>
          </w:rPr>
          <w:t>http://www.wiking.edu.pl/</w:t>
        </w:r>
      </w:hyperlink>
    </w:p>
    <w:sectPr w:rsidR="006A5C2C" w:rsidRPr="006A5C2C" w:rsidSect="003F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A5C2C"/>
    <w:rsid w:val="000850ED"/>
    <w:rsid w:val="003F57AF"/>
    <w:rsid w:val="006A5C2C"/>
    <w:rsid w:val="00CC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5C2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king.edu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2023-11-26T11:49:00Z</dcterms:created>
  <dcterms:modified xsi:type="dcterms:W3CDTF">2023-11-26T11:53:00Z</dcterms:modified>
</cp:coreProperties>
</file>